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3C" w:rsidRPr="00A07619" w:rsidRDefault="003E383C" w:rsidP="00483206">
      <w:pPr>
        <w:spacing w:line="360" w:lineRule="auto"/>
        <w:outlineLvl w:val="0"/>
        <w:rPr>
          <w:rFonts w:ascii="Calibri" w:hAnsi="Calibri" w:cs="Arial"/>
          <w:b/>
          <w:caps/>
          <w:sz w:val="24"/>
          <w:szCs w:val="24"/>
        </w:rPr>
      </w:pPr>
    </w:p>
    <w:p w:rsidR="003E383C" w:rsidRPr="00A07619" w:rsidRDefault="003E383C" w:rsidP="00483206">
      <w:pPr>
        <w:spacing w:line="360" w:lineRule="auto"/>
        <w:jc w:val="both"/>
        <w:outlineLvl w:val="0"/>
        <w:rPr>
          <w:rFonts w:ascii="Calibri" w:hAnsi="Calibri" w:cs="Arial"/>
          <w:b/>
          <w:caps/>
          <w:sz w:val="24"/>
          <w:szCs w:val="24"/>
        </w:rPr>
      </w:pPr>
    </w:p>
    <w:p w:rsidR="00BA0B37" w:rsidRPr="00A07619" w:rsidRDefault="00EF377A" w:rsidP="00483206">
      <w:pPr>
        <w:spacing w:line="360" w:lineRule="auto"/>
        <w:jc w:val="both"/>
        <w:outlineLvl w:val="0"/>
        <w:rPr>
          <w:rFonts w:ascii="Calibri" w:hAnsi="Calibri" w:cs="Arial"/>
          <w:b/>
          <w:caps/>
          <w:sz w:val="24"/>
          <w:szCs w:val="24"/>
        </w:rPr>
      </w:pPr>
      <w:r w:rsidRPr="00A07619">
        <w:rPr>
          <w:rFonts w:ascii="Calibri" w:hAnsi="Calibri" w:cs="Arial"/>
          <w:b/>
          <w:caps/>
          <w:sz w:val="24"/>
          <w:szCs w:val="24"/>
        </w:rPr>
        <w:t>acuerdo</w:t>
      </w:r>
      <w:r w:rsidR="008928C1" w:rsidRPr="00A07619">
        <w:rPr>
          <w:rFonts w:ascii="Calibri" w:hAnsi="Calibri" w:cs="Arial"/>
          <w:b/>
          <w:caps/>
          <w:sz w:val="24"/>
          <w:szCs w:val="24"/>
        </w:rPr>
        <w:t xml:space="preserve"> específico  </w:t>
      </w:r>
      <w:r w:rsidR="00BA0B37" w:rsidRPr="00A07619">
        <w:rPr>
          <w:rFonts w:ascii="Calibri" w:hAnsi="Calibri" w:cs="Arial"/>
          <w:b/>
          <w:caps/>
          <w:sz w:val="24"/>
          <w:szCs w:val="24"/>
        </w:rPr>
        <w:t xml:space="preserve">DE ASISTENCIA TECNICA  y ACADÉMICA AL CONVENIO MARCO ENTRE </w:t>
      </w:r>
      <w:smartTag w:uri="urn:schemas-microsoft-com:office:smarttags" w:element="PersonName">
        <w:smartTagPr>
          <w:attr w:name="ProductID" w:val="LA UNIVERSIDAD NACIONAL"/>
        </w:smartTagPr>
        <w:r w:rsidR="00BA0B37" w:rsidRPr="00A07619">
          <w:rPr>
            <w:rFonts w:ascii="Calibri" w:hAnsi="Calibri" w:cs="Arial"/>
            <w:b/>
            <w:caps/>
            <w:sz w:val="24"/>
            <w:szCs w:val="24"/>
          </w:rPr>
          <w:t>LA UNIVERSIDAD NACIONAL</w:t>
        </w:r>
      </w:smartTag>
      <w:r w:rsidRPr="00A07619">
        <w:rPr>
          <w:rFonts w:ascii="Calibri" w:hAnsi="Calibri" w:cs="Arial"/>
          <w:b/>
          <w:caps/>
          <w:sz w:val="24"/>
          <w:szCs w:val="24"/>
        </w:rPr>
        <w:t xml:space="preserve"> DE GENERAL SAN MARTÍN Y el hospital interzonal general de agudos eva perón</w:t>
      </w:r>
    </w:p>
    <w:p w:rsidR="00BA0B37" w:rsidRPr="00A07619" w:rsidRDefault="00BA0B37" w:rsidP="00483206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BA0B37" w:rsidRPr="00A07619" w:rsidRDefault="00BA0B37" w:rsidP="00483206">
      <w:pPr>
        <w:spacing w:line="360" w:lineRule="auto"/>
        <w:jc w:val="both"/>
        <w:outlineLvl w:val="0"/>
        <w:rPr>
          <w:rFonts w:ascii="Calibri" w:hAnsi="Calibri" w:cs="Arial"/>
          <w:sz w:val="24"/>
          <w:szCs w:val="24"/>
        </w:rPr>
      </w:pPr>
      <w:r w:rsidRPr="00A07619">
        <w:rPr>
          <w:rFonts w:ascii="Calibri" w:hAnsi="Calibri" w:cs="Arial"/>
          <w:b/>
          <w:sz w:val="24"/>
          <w:szCs w:val="24"/>
        </w:rPr>
        <w:t>SE PRESENTAN</w:t>
      </w:r>
    </w:p>
    <w:p w:rsidR="00BA0B37" w:rsidRPr="00A07619" w:rsidRDefault="00BA0B37" w:rsidP="00483206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BA0B37" w:rsidRPr="00A07619" w:rsidRDefault="00BA0B37" w:rsidP="00483206">
      <w:pPr>
        <w:spacing w:before="120" w:after="200" w:line="360" w:lineRule="auto"/>
        <w:jc w:val="both"/>
        <w:rPr>
          <w:rFonts w:ascii="Calibri" w:hAnsi="Calibri" w:cs="Arial"/>
          <w:sz w:val="24"/>
          <w:szCs w:val="24"/>
        </w:rPr>
      </w:pPr>
      <w:r w:rsidRPr="00A07619">
        <w:rPr>
          <w:rFonts w:ascii="Calibri" w:hAnsi="Calibri" w:cs="Arial"/>
          <w:sz w:val="24"/>
          <w:szCs w:val="24"/>
        </w:rPr>
        <w:t xml:space="preserve">De una parte </w:t>
      </w:r>
      <w:smartTag w:uri="urn:schemas-microsoft-com:office:smarttags" w:element="PersonName">
        <w:smartTagPr>
          <w:attr w:name="ProductID" w:val="LA UNIVERSIDAD NACIONAL"/>
        </w:smartTagPr>
        <w:r w:rsidRPr="00A07619">
          <w:rPr>
            <w:rFonts w:ascii="Calibri" w:hAnsi="Calibri" w:cs="Arial"/>
            <w:sz w:val="24"/>
            <w:szCs w:val="24"/>
          </w:rPr>
          <w:t xml:space="preserve">la </w:t>
        </w:r>
        <w:r w:rsidRPr="00A07619">
          <w:rPr>
            <w:rFonts w:ascii="Calibri" w:hAnsi="Calibri" w:cs="Arial"/>
            <w:b/>
            <w:sz w:val="24"/>
            <w:szCs w:val="24"/>
          </w:rPr>
          <w:t>UNIVERSIDAD NACIONAL</w:t>
        </w:r>
      </w:smartTag>
      <w:r w:rsidRPr="00A07619">
        <w:rPr>
          <w:rFonts w:ascii="Calibri" w:hAnsi="Calibri" w:cs="Arial"/>
          <w:b/>
          <w:sz w:val="24"/>
          <w:szCs w:val="24"/>
        </w:rPr>
        <w:t xml:space="preserve"> DE GENERAL SAN MARTIN</w:t>
      </w:r>
      <w:r w:rsidRPr="00A07619">
        <w:rPr>
          <w:rFonts w:ascii="Calibri" w:hAnsi="Calibri" w:cs="Arial"/>
          <w:sz w:val="24"/>
          <w:szCs w:val="24"/>
        </w:rPr>
        <w:t>, en adelante “</w:t>
      </w:r>
      <w:smartTag w:uri="urn:schemas-microsoft-com:office:smarttags" w:element="PersonName">
        <w:smartTagPr>
          <w:attr w:name="ProductID" w:val="la UNSAM"/>
        </w:smartTagPr>
        <w:r w:rsidRPr="00A07619">
          <w:rPr>
            <w:rFonts w:ascii="Calibri" w:hAnsi="Calibri" w:cs="Arial"/>
            <w:sz w:val="24"/>
            <w:szCs w:val="24"/>
          </w:rPr>
          <w:t>la UNSAM</w:t>
        </w:r>
      </w:smartTag>
      <w:r w:rsidRPr="00A07619">
        <w:rPr>
          <w:rFonts w:ascii="Calibri" w:hAnsi="Calibri" w:cs="Arial"/>
          <w:sz w:val="24"/>
          <w:szCs w:val="24"/>
        </w:rPr>
        <w:t>”, co</w:t>
      </w:r>
      <w:r w:rsidR="0010264F" w:rsidRPr="00A07619">
        <w:rPr>
          <w:rFonts w:ascii="Calibri" w:hAnsi="Calibri" w:cs="Arial"/>
          <w:sz w:val="24"/>
          <w:szCs w:val="24"/>
        </w:rPr>
        <w:t>n domicilio legal en la</w:t>
      </w:r>
      <w:r w:rsidRPr="00A07619">
        <w:rPr>
          <w:rFonts w:ascii="Calibri" w:hAnsi="Calibri" w:cs="Arial"/>
          <w:sz w:val="24"/>
          <w:szCs w:val="24"/>
        </w:rPr>
        <w:t xml:space="preserve"> Yapeyú nº 2068 de </w:t>
      </w:r>
      <w:smartTag w:uri="urn:schemas-microsoft-com:office:smarttags" w:element="PersonName">
        <w:smartTagPr>
          <w:attr w:name="ProductID" w:val="la Ciudad"/>
        </w:smartTagPr>
        <w:r w:rsidRPr="00A07619">
          <w:rPr>
            <w:rFonts w:ascii="Calibri" w:hAnsi="Calibri" w:cs="Arial"/>
            <w:sz w:val="24"/>
            <w:szCs w:val="24"/>
          </w:rPr>
          <w:t>la Ciudad</w:t>
        </w:r>
      </w:smartTag>
      <w:r w:rsidRPr="00A07619">
        <w:rPr>
          <w:rFonts w:ascii="Calibri" w:hAnsi="Calibri" w:cs="Arial"/>
          <w:sz w:val="24"/>
          <w:szCs w:val="24"/>
        </w:rPr>
        <w:t xml:space="preserve"> y Partido de Gral. San Martín, representada por su Rector, el Dr. Carlos Ruta; y de la otra, </w:t>
      </w:r>
      <w:r w:rsidR="00EF377A" w:rsidRPr="00A07619">
        <w:rPr>
          <w:rFonts w:ascii="Calibri" w:hAnsi="Calibri"/>
          <w:sz w:val="24"/>
          <w:szCs w:val="24"/>
        </w:rPr>
        <w:t>el Hospital Interzonal General de Agudos Eva Perón</w:t>
      </w:r>
      <w:r w:rsidRPr="00A07619">
        <w:rPr>
          <w:rFonts w:ascii="Calibri" w:hAnsi="Calibri" w:cs="Arial"/>
          <w:sz w:val="24"/>
          <w:szCs w:val="24"/>
        </w:rPr>
        <w:t xml:space="preserve"> en adelante “</w:t>
      </w:r>
      <w:r w:rsidR="00EF377A" w:rsidRPr="00A07619">
        <w:rPr>
          <w:rFonts w:ascii="Calibri" w:hAnsi="Calibri"/>
          <w:b/>
          <w:sz w:val="24"/>
          <w:szCs w:val="24"/>
        </w:rPr>
        <w:t>EL HOSPITAL</w:t>
      </w:r>
      <w:r w:rsidRPr="00A07619">
        <w:rPr>
          <w:rFonts w:ascii="Calibri" w:hAnsi="Calibri" w:cs="Arial"/>
          <w:sz w:val="24"/>
          <w:szCs w:val="24"/>
        </w:rPr>
        <w:t>”, con domicilio legal en la calle</w:t>
      </w:r>
      <w:r w:rsidR="00EF377A" w:rsidRPr="00A07619">
        <w:rPr>
          <w:rFonts w:ascii="Calibri" w:hAnsi="Calibri"/>
          <w:sz w:val="24"/>
          <w:szCs w:val="24"/>
        </w:rPr>
        <w:t>Av. Balbín 3200 de S</w:t>
      </w:r>
      <w:r w:rsidR="008340B4" w:rsidRPr="00A07619">
        <w:rPr>
          <w:rFonts w:ascii="Calibri" w:hAnsi="Calibri"/>
          <w:sz w:val="24"/>
          <w:szCs w:val="24"/>
        </w:rPr>
        <w:t>an Martín Pcia. De Buenos Aires</w:t>
      </w:r>
      <w:r w:rsidRPr="00A07619">
        <w:rPr>
          <w:rFonts w:ascii="Calibri" w:hAnsi="Calibri" w:cs="Arial"/>
          <w:sz w:val="24"/>
          <w:szCs w:val="24"/>
        </w:rPr>
        <w:t xml:space="preserve">, representada por su </w:t>
      </w:r>
      <w:r w:rsidR="00EF377A" w:rsidRPr="00A07619">
        <w:rPr>
          <w:rFonts w:ascii="Calibri" w:hAnsi="Calibri" w:cs="Arial"/>
          <w:sz w:val="24"/>
          <w:szCs w:val="24"/>
        </w:rPr>
        <w:t xml:space="preserve">Directora la Dra. Amelia Franchi </w:t>
      </w:r>
      <w:r w:rsidRPr="00A07619">
        <w:rPr>
          <w:rFonts w:ascii="Calibri" w:hAnsi="Calibri" w:cs="Arial"/>
          <w:sz w:val="24"/>
          <w:szCs w:val="24"/>
        </w:rPr>
        <w:t xml:space="preserve">acuerdan celebrar el presente </w:t>
      </w:r>
      <w:r w:rsidR="00EF377A" w:rsidRPr="00A07619">
        <w:rPr>
          <w:rFonts w:ascii="Calibri" w:hAnsi="Calibri" w:cs="Arial"/>
          <w:sz w:val="24"/>
          <w:szCs w:val="24"/>
        </w:rPr>
        <w:t>Acuerdo</w:t>
      </w:r>
      <w:r w:rsidR="00D3504F" w:rsidRPr="00A07619">
        <w:rPr>
          <w:rFonts w:ascii="Calibri" w:hAnsi="Calibri" w:cs="Arial"/>
          <w:sz w:val="24"/>
          <w:szCs w:val="24"/>
        </w:rPr>
        <w:t xml:space="preserve"> Específico</w:t>
      </w:r>
      <w:r w:rsidRPr="00A07619">
        <w:rPr>
          <w:rFonts w:ascii="Calibri" w:hAnsi="Calibri" w:cs="Arial"/>
          <w:sz w:val="24"/>
          <w:szCs w:val="24"/>
        </w:rPr>
        <w:t xml:space="preserve"> Adicional al Convenio Marco de Cooperación Institucional, celebrado oportunamente entre las signatarias.</w:t>
      </w:r>
    </w:p>
    <w:p w:rsidR="00BA0B37" w:rsidRPr="00A07619" w:rsidRDefault="00BA0B37" w:rsidP="00483206">
      <w:pPr>
        <w:spacing w:before="120" w:after="200" w:line="360" w:lineRule="auto"/>
        <w:jc w:val="both"/>
        <w:rPr>
          <w:rFonts w:ascii="Calibri" w:hAnsi="Calibri" w:cs="Arial"/>
          <w:sz w:val="24"/>
          <w:szCs w:val="24"/>
        </w:rPr>
      </w:pPr>
      <w:r w:rsidRPr="00A07619">
        <w:rPr>
          <w:rFonts w:ascii="Calibri" w:hAnsi="Calibri" w:cs="Arial"/>
          <w:sz w:val="24"/>
          <w:szCs w:val="24"/>
        </w:rPr>
        <w:t>Los representantes, reconociéndose mutuamente capacidad jurídica suficiente,</w:t>
      </w:r>
      <w:r w:rsidR="00EF377A" w:rsidRPr="00A07619">
        <w:rPr>
          <w:rFonts w:ascii="Calibri" w:hAnsi="Calibri" w:cs="Arial"/>
          <w:sz w:val="24"/>
          <w:szCs w:val="24"/>
        </w:rPr>
        <w:t xml:space="preserve"> suscriben el presente Acuerdo</w:t>
      </w:r>
      <w:r w:rsidR="00D3504F" w:rsidRPr="00A07619">
        <w:rPr>
          <w:rFonts w:ascii="Calibri" w:hAnsi="Calibri" w:cs="Arial"/>
          <w:sz w:val="24"/>
          <w:szCs w:val="24"/>
        </w:rPr>
        <w:t xml:space="preserve"> Específico</w:t>
      </w:r>
      <w:r w:rsidR="003C7658" w:rsidRPr="00A07619">
        <w:rPr>
          <w:rFonts w:ascii="Calibri" w:hAnsi="Calibri" w:cs="Arial"/>
          <w:sz w:val="24"/>
          <w:szCs w:val="24"/>
        </w:rPr>
        <w:t xml:space="preserve"> de Colaboración Académica </w:t>
      </w:r>
      <w:r w:rsidR="009811A0" w:rsidRPr="00A07619">
        <w:rPr>
          <w:rFonts w:ascii="Calibri" w:hAnsi="Calibri" w:cs="Arial"/>
          <w:sz w:val="24"/>
          <w:szCs w:val="24"/>
        </w:rPr>
        <w:t>para el desarrollo de la</w:t>
      </w:r>
      <w:r w:rsidR="002043CC">
        <w:rPr>
          <w:rFonts w:ascii="Calibri" w:hAnsi="Calibri" w:cs="Arial"/>
          <w:sz w:val="24"/>
          <w:szCs w:val="24"/>
        </w:rPr>
        <w:t xml:space="preserve">s </w:t>
      </w:r>
      <w:r w:rsidR="002043CC" w:rsidRPr="002043CC">
        <w:rPr>
          <w:rFonts w:ascii="Calibri" w:hAnsi="Calibri" w:cs="Arial"/>
          <w:sz w:val="24"/>
          <w:szCs w:val="24"/>
        </w:rPr>
        <w:t>prácticas profesionales correspondientes al desarrollo de la</w:t>
      </w:r>
      <w:r w:rsidR="009811A0" w:rsidRPr="00A07619">
        <w:rPr>
          <w:rFonts w:ascii="Calibri" w:hAnsi="Calibri" w:cs="Arial"/>
          <w:sz w:val="24"/>
          <w:szCs w:val="24"/>
        </w:rPr>
        <w:t xml:space="preserve"> Maestría en Neuropsicología Infantil</w:t>
      </w:r>
      <w:r w:rsidRPr="00A07619">
        <w:rPr>
          <w:rFonts w:ascii="Calibri" w:hAnsi="Calibri" w:cs="Arial"/>
          <w:sz w:val="24"/>
          <w:szCs w:val="24"/>
        </w:rPr>
        <w:t xml:space="preserve">; </w:t>
      </w:r>
      <w:r w:rsidR="003C7658" w:rsidRPr="00A07619">
        <w:rPr>
          <w:rFonts w:ascii="Calibri" w:hAnsi="Calibri" w:cs="Arial"/>
          <w:sz w:val="24"/>
          <w:szCs w:val="24"/>
        </w:rPr>
        <w:t>que contiene las siguientes clausulas</w:t>
      </w:r>
      <w:r w:rsidRPr="00A07619">
        <w:rPr>
          <w:rFonts w:ascii="Calibri" w:hAnsi="Calibri" w:cs="Arial"/>
          <w:sz w:val="24"/>
          <w:szCs w:val="24"/>
        </w:rPr>
        <w:t>:</w:t>
      </w:r>
    </w:p>
    <w:p w:rsidR="00483206" w:rsidRPr="00A07619" w:rsidRDefault="00483206" w:rsidP="00483206">
      <w:pPr>
        <w:spacing w:line="360" w:lineRule="auto"/>
        <w:jc w:val="both"/>
        <w:outlineLvl w:val="0"/>
        <w:rPr>
          <w:rFonts w:ascii="Calibri" w:hAnsi="Calibri"/>
          <w:sz w:val="24"/>
          <w:szCs w:val="24"/>
          <w:lang w:val="es-ES"/>
        </w:rPr>
      </w:pPr>
    </w:p>
    <w:p w:rsidR="00BA0B37" w:rsidRPr="00A07619" w:rsidRDefault="00BA0B37" w:rsidP="00483206">
      <w:pPr>
        <w:spacing w:line="360" w:lineRule="auto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A07619">
        <w:rPr>
          <w:rFonts w:ascii="Calibri" w:hAnsi="Calibri" w:cs="Arial"/>
          <w:b/>
          <w:sz w:val="24"/>
          <w:szCs w:val="24"/>
        </w:rPr>
        <w:t>CLAÚSULAS</w:t>
      </w:r>
    </w:p>
    <w:p w:rsidR="00BA0B37" w:rsidRPr="00A07619" w:rsidRDefault="003E231E" w:rsidP="00483206">
      <w:pPr>
        <w:spacing w:line="360" w:lineRule="auto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A07619">
        <w:rPr>
          <w:rFonts w:ascii="Calibri" w:hAnsi="Calibri" w:cs="Arial"/>
          <w:b/>
          <w:sz w:val="24"/>
          <w:szCs w:val="24"/>
        </w:rPr>
        <w:br/>
      </w:r>
      <w:r w:rsidR="00BA0B37" w:rsidRPr="00A07619">
        <w:rPr>
          <w:rFonts w:ascii="Calibri" w:hAnsi="Calibri" w:cs="Arial"/>
          <w:b/>
          <w:sz w:val="24"/>
          <w:szCs w:val="24"/>
        </w:rPr>
        <w:t>PRIMERA.- ANTECEDENTES</w:t>
      </w:r>
    </w:p>
    <w:p w:rsidR="00BA0B37" w:rsidRPr="00A07619" w:rsidRDefault="00BA0B37" w:rsidP="00483206">
      <w:pPr>
        <w:spacing w:line="360" w:lineRule="auto"/>
        <w:jc w:val="both"/>
        <w:outlineLvl w:val="0"/>
        <w:rPr>
          <w:rFonts w:ascii="Calibri" w:hAnsi="Calibri" w:cs="Arial"/>
          <w:sz w:val="24"/>
          <w:szCs w:val="24"/>
        </w:rPr>
      </w:pPr>
      <w:r w:rsidRPr="00A07619">
        <w:rPr>
          <w:rFonts w:ascii="Calibri" w:hAnsi="Calibri" w:cs="Arial"/>
          <w:sz w:val="24"/>
          <w:szCs w:val="24"/>
        </w:rPr>
        <w:t xml:space="preserve">Se firma el presente </w:t>
      </w:r>
      <w:r w:rsidR="00D3504F" w:rsidRPr="00A07619">
        <w:rPr>
          <w:rFonts w:ascii="Calibri" w:hAnsi="Calibri" w:cs="Arial"/>
          <w:sz w:val="24"/>
          <w:szCs w:val="24"/>
        </w:rPr>
        <w:t>Convenio Específico</w:t>
      </w:r>
      <w:r w:rsidRPr="00A07619">
        <w:rPr>
          <w:rFonts w:ascii="Calibri" w:hAnsi="Calibri" w:cs="Arial"/>
          <w:sz w:val="24"/>
          <w:szCs w:val="24"/>
        </w:rPr>
        <w:t xml:space="preserve"> en virtud del Convenio Marco en el que se enmarca.</w:t>
      </w:r>
    </w:p>
    <w:p w:rsidR="00483206" w:rsidRPr="00A07619" w:rsidRDefault="00483206" w:rsidP="00483206">
      <w:pPr>
        <w:spacing w:line="360" w:lineRule="auto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:rsidR="00BA0B37" w:rsidRPr="00A07619" w:rsidRDefault="00BA0B37" w:rsidP="00483206">
      <w:pPr>
        <w:spacing w:line="360" w:lineRule="auto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A07619">
        <w:rPr>
          <w:rFonts w:ascii="Calibri" w:hAnsi="Calibri" w:cs="Arial"/>
          <w:b/>
          <w:sz w:val="24"/>
          <w:szCs w:val="24"/>
        </w:rPr>
        <w:t xml:space="preserve">SEGUNDA.- OBJETO DEL </w:t>
      </w:r>
      <w:r w:rsidR="00D3504F" w:rsidRPr="00A07619">
        <w:rPr>
          <w:rFonts w:ascii="Calibri" w:hAnsi="Calibri" w:cs="Arial"/>
          <w:b/>
          <w:sz w:val="24"/>
          <w:szCs w:val="24"/>
        </w:rPr>
        <w:t>CONVENIO ESPECÍFICO</w:t>
      </w:r>
    </w:p>
    <w:p w:rsidR="00DE6840" w:rsidRDefault="00BA0B37" w:rsidP="00483206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A07619">
        <w:rPr>
          <w:rFonts w:ascii="Calibri" w:hAnsi="Calibri" w:cs="Arial"/>
          <w:sz w:val="24"/>
          <w:szCs w:val="24"/>
        </w:rPr>
        <w:t xml:space="preserve">El objeto del presente </w:t>
      </w:r>
      <w:r w:rsidR="00D3504F" w:rsidRPr="00A07619">
        <w:rPr>
          <w:rFonts w:ascii="Calibri" w:hAnsi="Calibri" w:cs="Arial"/>
          <w:sz w:val="24"/>
          <w:szCs w:val="24"/>
        </w:rPr>
        <w:t>Convenio Específico</w:t>
      </w:r>
      <w:r w:rsidRPr="00A07619">
        <w:rPr>
          <w:rFonts w:ascii="Calibri" w:hAnsi="Calibri" w:cs="Arial"/>
          <w:sz w:val="24"/>
          <w:szCs w:val="24"/>
        </w:rPr>
        <w:t xml:space="preserve"> es la implementación</w:t>
      </w:r>
      <w:r w:rsidR="002043CC" w:rsidRPr="002043CC">
        <w:rPr>
          <w:rFonts w:ascii="Calibri" w:hAnsi="Calibri" w:cs="Arial"/>
          <w:sz w:val="24"/>
          <w:szCs w:val="24"/>
        </w:rPr>
        <w:t xml:space="preserve">de las prácticas </w:t>
      </w:r>
      <w:r w:rsidR="002043CC" w:rsidRPr="002043CC">
        <w:rPr>
          <w:rFonts w:ascii="Calibri" w:hAnsi="Calibri" w:cs="Arial"/>
          <w:sz w:val="24"/>
          <w:szCs w:val="24"/>
        </w:rPr>
        <w:lastRenderedPageBreak/>
        <w:t xml:space="preserve">profesionales </w:t>
      </w:r>
      <w:r w:rsidR="001D4106">
        <w:rPr>
          <w:rFonts w:ascii="Calibri" w:hAnsi="Calibri" w:cs="Arial"/>
          <w:sz w:val="24"/>
          <w:szCs w:val="24"/>
        </w:rPr>
        <w:t xml:space="preserve">supervisadas para los alumnos de </w:t>
      </w:r>
      <w:r w:rsidR="002043CC" w:rsidRPr="002043CC">
        <w:rPr>
          <w:rFonts w:ascii="Calibri" w:hAnsi="Calibri" w:cs="Arial"/>
          <w:sz w:val="24"/>
          <w:szCs w:val="24"/>
        </w:rPr>
        <w:t xml:space="preserve">la </w:t>
      </w:r>
      <w:r w:rsidR="001524E8" w:rsidRPr="00A07619">
        <w:rPr>
          <w:rFonts w:ascii="Calibri" w:hAnsi="Calibri" w:cs="Arial"/>
          <w:sz w:val="24"/>
          <w:szCs w:val="24"/>
        </w:rPr>
        <w:t>Maestría en Neuropsicología Infantil</w:t>
      </w:r>
      <w:r w:rsidR="001D4106">
        <w:rPr>
          <w:rFonts w:ascii="Calibri" w:hAnsi="Calibri" w:cs="Arial"/>
          <w:sz w:val="24"/>
          <w:szCs w:val="24"/>
        </w:rPr>
        <w:t xml:space="preserve"> de la UNSAM.</w:t>
      </w:r>
    </w:p>
    <w:p w:rsidR="00483206" w:rsidRPr="00A07619" w:rsidRDefault="00483206" w:rsidP="00483206">
      <w:pPr>
        <w:spacing w:line="360" w:lineRule="auto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:rsidR="00BA0B37" w:rsidRPr="00A07619" w:rsidRDefault="00BA0B37" w:rsidP="00483206">
      <w:pPr>
        <w:spacing w:line="360" w:lineRule="auto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A07619">
        <w:rPr>
          <w:rFonts w:ascii="Calibri" w:hAnsi="Calibri" w:cs="Arial"/>
          <w:b/>
          <w:sz w:val="24"/>
          <w:szCs w:val="24"/>
        </w:rPr>
        <w:t xml:space="preserve">TERCERA.- </w:t>
      </w:r>
      <w:r w:rsidR="001D4106">
        <w:rPr>
          <w:rFonts w:ascii="Calibri" w:hAnsi="Calibri" w:cs="Arial"/>
          <w:b/>
          <w:sz w:val="24"/>
          <w:szCs w:val="24"/>
        </w:rPr>
        <w:t>DE LOS ALUMNOS.</w:t>
      </w:r>
    </w:p>
    <w:p w:rsidR="001D4106" w:rsidRPr="00A07619" w:rsidRDefault="001D4106" w:rsidP="001D4106">
      <w:p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sz w:val="24"/>
          <w:szCs w:val="24"/>
          <w:lang w:val="es-ES"/>
        </w:rPr>
        <w:t>El</w:t>
      </w:r>
      <w:r w:rsidRPr="00A07619">
        <w:rPr>
          <w:rFonts w:ascii="Calibri" w:hAnsi="Calibri"/>
          <w:sz w:val="24"/>
          <w:szCs w:val="24"/>
          <w:lang w:val="es-ES"/>
        </w:rPr>
        <w:t xml:space="preserve"> Hospital recib</w:t>
      </w:r>
      <w:r>
        <w:rPr>
          <w:rFonts w:ascii="Calibri" w:hAnsi="Calibri"/>
          <w:sz w:val="24"/>
          <w:szCs w:val="24"/>
          <w:lang w:val="es-ES"/>
        </w:rPr>
        <w:t xml:space="preserve">irá </w:t>
      </w:r>
      <w:r w:rsidRPr="00A07619">
        <w:rPr>
          <w:rFonts w:ascii="Calibri" w:hAnsi="Calibri"/>
          <w:sz w:val="24"/>
          <w:szCs w:val="24"/>
          <w:lang w:val="es-ES"/>
        </w:rPr>
        <w:t xml:space="preserve">en su Unidad de Neuropsicología y en el Consultorio de Neuropediatría, pertenecientes al Servicio de Neurología, alumno/as de la mencionada Maestría para la realización de prácticas supervisadas que consistirán en la observación y realización de prácticas de </w:t>
      </w:r>
      <w:r w:rsidRPr="00A07619">
        <w:rPr>
          <w:rFonts w:ascii="Calibri" w:hAnsi="Calibri"/>
          <w:bCs/>
          <w:sz w:val="24"/>
          <w:szCs w:val="24"/>
        </w:rPr>
        <w:t>evaluación e intervención en trastornos neuropsicológicos infantiles.</w:t>
      </w:r>
      <w:r w:rsidR="00FC6660" w:rsidRPr="00A07619">
        <w:rPr>
          <w:rFonts w:ascii="Calibri" w:hAnsi="Calibri"/>
          <w:sz w:val="24"/>
          <w:szCs w:val="24"/>
          <w:lang w:val="es-ES"/>
        </w:rPr>
        <w:t xml:space="preserve">La UNSAM a través de la Unidad Interdisciplinaria de Salud (UIS), realizará la inscripción de los </w:t>
      </w:r>
      <w:r w:rsidR="00FC6660">
        <w:rPr>
          <w:rFonts w:ascii="Calibri" w:hAnsi="Calibri"/>
          <w:sz w:val="24"/>
          <w:szCs w:val="24"/>
          <w:lang w:val="es-ES"/>
        </w:rPr>
        <w:t>alumnos que reúnan las condiciones para realizar las mencionadas prácticas.</w:t>
      </w:r>
    </w:p>
    <w:p w:rsidR="001D4106" w:rsidRPr="00A07619" w:rsidRDefault="001D4106" w:rsidP="001D4106">
      <w:pPr>
        <w:spacing w:line="360" w:lineRule="auto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A07619">
        <w:rPr>
          <w:rFonts w:ascii="Calibri" w:hAnsi="Calibri"/>
          <w:sz w:val="24"/>
          <w:szCs w:val="24"/>
          <w:lang w:val="es-ES"/>
        </w:rPr>
        <w:br/>
      </w:r>
      <w:r w:rsidRPr="00A07619">
        <w:rPr>
          <w:rFonts w:ascii="Calibri" w:hAnsi="Calibri" w:cs="Arial"/>
          <w:b/>
          <w:sz w:val="24"/>
          <w:szCs w:val="24"/>
        </w:rPr>
        <w:t xml:space="preserve">CUARTA.- </w:t>
      </w:r>
      <w:r>
        <w:rPr>
          <w:rFonts w:ascii="Calibri" w:hAnsi="Calibri" w:cs="Arial"/>
          <w:b/>
          <w:sz w:val="24"/>
          <w:szCs w:val="24"/>
        </w:rPr>
        <w:t xml:space="preserve">DE LAS </w:t>
      </w:r>
      <w:r w:rsidRPr="00A07619">
        <w:rPr>
          <w:rFonts w:ascii="Calibri" w:hAnsi="Calibri" w:cs="Arial"/>
          <w:b/>
          <w:sz w:val="24"/>
          <w:szCs w:val="24"/>
        </w:rPr>
        <w:t>DE</w:t>
      </w:r>
      <w:r>
        <w:rPr>
          <w:rFonts w:ascii="Calibri" w:hAnsi="Calibri" w:cs="Arial"/>
          <w:b/>
          <w:sz w:val="24"/>
          <w:szCs w:val="24"/>
        </w:rPr>
        <w:t>SIGANCIONES DOCENTES</w:t>
      </w:r>
    </w:p>
    <w:p w:rsidR="001D4106" w:rsidRPr="00A07619" w:rsidRDefault="001D4106" w:rsidP="001D4106">
      <w:pPr>
        <w:spacing w:line="360" w:lineRule="auto"/>
        <w:jc w:val="both"/>
        <w:rPr>
          <w:rFonts w:ascii="Calibri" w:hAnsi="Calibri"/>
          <w:sz w:val="24"/>
          <w:szCs w:val="24"/>
          <w:lang w:val="es-ES"/>
        </w:rPr>
      </w:pPr>
      <w:r>
        <w:rPr>
          <w:rFonts w:ascii="Calibri" w:hAnsi="Calibri"/>
          <w:sz w:val="24"/>
          <w:szCs w:val="24"/>
        </w:rPr>
        <w:t>L</w:t>
      </w:r>
      <w:r w:rsidRPr="00A07619">
        <w:rPr>
          <w:rFonts w:ascii="Calibri" w:hAnsi="Calibri"/>
          <w:sz w:val="24"/>
          <w:szCs w:val="24"/>
          <w:lang w:val="es-ES"/>
        </w:rPr>
        <w:t xml:space="preserve">a Unidad Interdisciplinaria de Salud </w:t>
      </w:r>
      <w:r>
        <w:rPr>
          <w:rFonts w:ascii="Calibri" w:hAnsi="Calibri"/>
          <w:sz w:val="24"/>
          <w:szCs w:val="24"/>
          <w:lang w:val="es-ES"/>
        </w:rPr>
        <w:t xml:space="preserve">de la UNSAM </w:t>
      </w:r>
      <w:r w:rsidRPr="00A07619">
        <w:rPr>
          <w:rFonts w:ascii="Calibri" w:hAnsi="Calibri"/>
          <w:sz w:val="24"/>
          <w:szCs w:val="24"/>
          <w:lang w:val="es-ES"/>
        </w:rPr>
        <w:t xml:space="preserve">realizará las designaciones </w:t>
      </w:r>
      <w:r>
        <w:rPr>
          <w:rFonts w:ascii="Calibri" w:hAnsi="Calibri"/>
          <w:sz w:val="24"/>
          <w:szCs w:val="24"/>
          <w:lang w:val="es-ES"/>
        </w:rPr>
        <w:t xml:space="preserve">de los </w:t>
      </w:r>
      <w:r w:rsidRPr="00A07619">
        <w:rPr>
          <w:rFonts w:ascii="Calibri" w:hAnsi="Calibri"/>
          <w:sz w:val="24"/>
          <w:szCs w:val="24"/>
          <w:lang w:val="es-ES"/>
        </w:rPr>
        <w:t xml:space="preserve">docentes </w:t>
      </w:r>
      <w:r>
        <w:rPr>
          <w:rFonts w:ascii="Calibri" w:hAnsi="Calibri"/>
          <w:sz w:val="24"/>
          <w:szCs w:val="24"/>
          <w:lang w:val="es-ES"/>
        </w:rPr>
        <w:t>que estarán a cargo de los alumnos</w:t>
      </w:r>
      <w:r w:rsidRPr="00A07619">
        <w:rPr>
          <w:rFonts w:ascii="Calibri" w:hAnsi="Calibri"/>
          <w:sz w:val="24"/>
          <w:szCs w:val="24"/>
          <w:lang w:val="es-ES"/>
        </w:rPr>
        <w:t xml:space="preserve">, de acuerdo a los criterios académicos usuales, quedando a su cargo la responsabilidad académica de las mismas. Los </w:t>
      </w:r>
      <w:r w:rsidRPr="00A07619">
        <w:rPr>
          <w:rFonts w:ascii="Calibri" w:hAnsi="Calibri"/>
          <w:sz w:val="24"/>
          <w:szCs w:val="24"/>
          <w:lang w:val="es-ES"/>
        </w:rPr>
        <w:br/>
        <w:t>docentes designados serán supervisados académicamente según las modalidades usuales previstas por la Unidad en general y por la normativa particular de la mencionada Maestría.</w:t>
      </w:r>
    </w:p>
    <w:p w:rsidR="00BA0B37" w:rsidRPr="00A07619" w:rsidRDefault="00BA0B37" w:rsidP="00483206">
      <w:pPr>
        <w:spacing w:line="360" w:lineRule="auto"/>
        <w:jc w:val="both"/>
        <w:rPr>
          <w:rFonts w:ascii="Calibri" w:hAnsi="Calibri" w:cs="Arial"/>
          <w:sz w:val="24"/>
          <w:szCs w:val="24"/>
          <w:lang w:val="es-ES"/>
        </w:rPr>
      </w:pPr>
    </w:p>
    <w:p w:rsidR="00BA0B37" w:rsidRPr="00A07619" w:rsidRDefault="00FC6660" w:rsidP="00FC6660">
      <w:pPr>
        <w:spacing w:line="360" w:lineRule="auto"/>
        <w:jc w:val="both"/>
        <w:outlineLvl w:val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QUINTA</w:t>
      </w:r>
      <w:r w:rsidR="00BA0B37" w:rsidRPr="00A07619">
        <w:rPr>
          <w:rFonts w:ascii="Calibri" w:hAnsi="Calibri" w:cs="Arial"/>
          <w:b/>
          <w:sz w:val="24"/>
          <w:szCs w:val="24"/>
        </w:rPr>
        <w:t xml:space="preserve">.- CONFIDENCIALIDAD DE </w:t>
      </w:r>
      <w:smartTag w:uri="urn:schemas-microsoft-com:office:smarttags" w:element="PersonName">
        <w:smartTagPr>
          <w:attr w:name="ProductID" w:val="LA INFORMACION Y"/>
        </w:smartTagPr>
        <w:r w:rsidR="00BA0B37" w:rsidRPr="00A07619">
          <w:rPr>
            <w:rFonts w:ascii="Calibri" w:hAnsi="Calibri" w:cs="Arial"/>
            <w:b/>
            <w:sz w:val="24"/>
            <w:szCs w:val="24"/>
          </w:rPr>
          <w:t>LA INFORMACION Y</w:t>
        </w:r>
      </w:smartTag>
      <w:r w:rsidR="00BA0B37" w:rsidRPr="00A07619">
        <w:rPr>
          <w:rFonts w:ascii="Calibri" w:hAnsi="Calibri" w:cs="Arial"/>
          <w:b/>
          <w:sz w:val="24"/>
          <w:szCs w:val="24"/>
        </w:rPr>
        <w:t xml:space="preserve"> DE LOS RESULTADOS</w:t>
      </w:r>
    </w:p>
    <w:p w:rsidR="00BA0B37" w:rsidRPr="00A07619" w:rsidRDefault="00BA0B37" w:rsidP="00483206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A07619">
        <w:rPr>
          <w:rFonts w:ascii="Calibri" w:hAnsi="Calibri" w:cs="Arial"/>
          <w:sz w:val="24"/>
          <w:szCs w:val="24"/>
        </w:rPr>
        <w:t>Cada una de la partes se compromete a no difundir, bajo ningún aspecto, las informaciones científicas, técnicas o académicas pertene</w:t>
      </w:r>
      <w:bookmarkStart w:id="0" w:name="_GoBack"/>
      <w:bookmarkEnd w:id="0"/>
      <w:r w:rsidRPr="00A07619">
        <w:rPr>
          <w:rFonts w:ascii="Calibri" w:hAnsi="Calibri" w:cs="Arial"/>
          <w:sz w:val="24"/>
          <w:szCs w:val="24"/>
        </w:rPr>
        <w:t>cientes a la otra parte a las que hayan podido tener acceso en el desarrollo de la actividad objeto de este contrato, siempre que esas informaciones no sean de dominio público.</w:t>
      </w:r>
    </w:p>
    <w:p w:rsidR="00BA0B37" w:rsidRPr="00A07619" w:rsidRDefault="00BA0B37" w:rsidP="00483206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BA0B37" w:rsidRPr="00A07619" w:rsidRDefault="00FC6660" w:rsidP="00483206">
      <w:pPr>
        <w:spacing w:line="360" w:lineRule="auto"/>
        <w:jc w:val="both"/>
        <w:outlineLvl w:val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SEXTA</w:t>
      </w:r>
      <w:r w:rsidR="00BA0B37" w:rsidRPr="00A07619">
        <w:rPr>
          <w:rFonts w:ascii="Calibri" w:hAnsi="Calibri" w:cs="Arial"/>
          <w:b/>
          <w:sz w:val="24"/>
          <w:szCs w:val="24"/>
        </w:rPr>
        <w:t xml:space="preserve">.- MODIFICACION DEL </w:t>
      </w:r>
      <w:r w:rsidR="00D3504F" w:rsidRPr="00A07619">
        <w:rPr>
          <w:rFonts w:ascii="Calibri" w:hAnsi="Calibri" w:cs="Arial"/>
          <w:b/>
          <w:sz w:val="24"/>
          <w:szCs w:val="24"/>
        </w:rPr>
        <w:t>CONVENIO ESPECÍFICO</w:t>
      </w:r>
    </w:p>
    <w:p w:rsidR="00BA0B37" w:rsidRPr="00A07619" w:rsidRDefault="00BA0B37" w:rsidP="00483206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A07619">
        <w:rPr>
          <w:rFonts w:ascii="Calibri" w:hAnsi="Calibri" w:cs="Arial"/>
          <w:sz w:val="24"/>
          <w:szCs w:val="24"/>
        </w:rPr>
        <w:t>Las partes podrán denunciar o modificar el presente documento en cualquier momento por mutuo acuerdo sin que ello afecte  actividades en curso hasta su completa finalización.</w:t>
      </w:r>
    </w:p>
    <w:p w:rsidR="00BA0B37" w:rsidRPr="00A07619" w:rsidRDefault="00BA0B37" w:rsidP="00483206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BA0B37" w:rsidRPr="00A07619" w:rsidRDefault="00FC6660" w:rsidP="00483206">
      <w:pPr>
        <w:spacing w:line="360" w:lineRule="auto"/>
        <w:jc w:val="both"/>
        <w:outlineLvl w:val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SÉPTIMA</w:t>
      </w:r>
      <w:r w:rsidR="00BA0B37" w:rsidRPr="00A07619">
        <w:rPr>
          <w:rFonts w:ascii="Calibri" w:hAnsi="Calibri" w:cs="Arial"/>
          <w:b/>
          <w:sz w:val="24"/>
          <w:szCs w:val="24"/>
        </w:rPr>
        <w:t>.- JURISDICCION</w:t>
      </w:r>
    </w:p>
    <w:p w:rsidR="00BA0B37" w:rsidRPr="00A07619" w:rsidRDefault="00BA0B37" w:rsidP="00483206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A07619">
        <w:rPr>
          <w:rFonts w:ascii="Calibri" w:hAnsi="Calibri" w:cs="Arial"/>
          <w:sz w:val="24"/>
          <w:szCs w:val="24"/>
        </w:rPr>
        <w:lastRenderedPageBreak/>
        <w:t>Para todos los efectos legales, las partes se someten a la jurisdicción y competencia de los Tribunales Federales del Partido de General San Martín, con renuncia expresa de cualquierotro fuero, jurisdicción o competencia, constituyendo domicilios especiales en los consignados al inicio del presente, en donde serían válidas todas las notificaciones que pudieren corresponder.</w:t>
      </w:r>
    </w:p>
    <w:p w:rsidR="00483206" w:rsidRPr="00A07619" w:rsidRDefault="00483206" w:rsidP="00483206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BA0B37" w:rsidRPr="00A07619" w:rsidRDefault="00FC6660" w:rsidP="00483206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En prueba de conformidad </w:t>
      </w:r>
      <w:r w:rsidR="00BA0B37" w:rsidRPr="00A07619">
        <w:rPr>
          <w:rFonts w:ascii="Calibri" w:hAnsi="Calibri" w:cs="Arial"/>
          <w:sz w:val="24"/>
          <w:szCs w:val="24"/>
        </w:rPr>
        <w:t>de cuanto antecede, firman el presente documento por duplicado y a un solo efecto en Buenos Aires,  a los…… días  de…………………. de 201</w:t>
      </w:r>
      <w:r w:rsidR="00133C16" w:rsidRPr="00A07619">
        <w:rPr>
          <w:rFonts w:ascii="Calibri" w:hAnsi="Calibri" w:cs="Arial"/>
          <w:sz w:val="24"/>
          <w:szCs w:val="24"/>
        </w:rPr>
        <w:t>....</w:t>
      </w:r>
    </w:p>
    <w:p w:rsidR="00133C16" w:rsidRPr="00A07619" w:rsidRDefault="00133C16" w:rsidP="00483206">
      <w:pPr>
        <w:spacing w:line="36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9811A0" w:rsidRPr="00A07619" w:rsidRDefault="009811A0" w:rsidP="00483206">
      <w:pPr>
        <w:spacing w:line="36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BA0B37" w:rsidRPr="00A07619" w:rsidRDefault="00BA0B37" w:rsidP="00483206">
      <w:pPr>
        <w:pStyle w:val="Piedepgina"/>
        <w:spacing w:line="360" w:lineRule="auto"/>
        <w:jc w:val="both"/>
        <w:rPr>
          <w:rFonts w:ascii="Calibri" w:hAnsi="Calibri" w:cs="Arial"/>
          <w:b/>
          <w:szCs w:val="24"/>
          <w:lang w:val="es-ES_tradnl"/>
        </w:rPr>
      </w:pPr>
    </w:p>
    <w:p w:rsidR="00286948" w:rsidRPr="002043CC" w:rsidRDefault="00286948" w:rsidP="00286948">
      <w:pPr>
        <w:adjustRightInd w:val="0"/>
        <w:spacing w:line="200" w:lineRule="exact"/>
        <w:rPr>
          <w:rFonts w:ascii="Calibri" w:hAnsi="Calibri" w:cs="Arial"/>
          <w:color w:val="000000"/>
          <w:lang w:val="pt-BR"/>
        </w:rPr>
      </w:pPr>
      <w:r w:rsidRPr="002043CC">
        <w:rPr>
          <w:rFonts w:ascii="Calibri" w:hAnsi="Calibri" w:cs="Arial"/>
          <w:color w:val="000000"/>
          <w:lang w:val="pt-BR"/>
        </w:rPr>
        <w:t>…………………………………………                                                                         ……………………………………….</w:t>
      </w:r>
    </w:p>
    <w:p w:rsidR="00BA0B37" w:rsidRPr="00A07619" w:rsidRDefault="00286948" w:rsidP="00286948">
      <w:pPr>
        <w:spacing w:line="36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286948">
        <w:rPr>
          <w:rFonts w:ascii="Calibri" w:hAnsi="Calibri" w:cs="Arial"/>
          <w:color w:val="000000"/>
          <w:sz w:val="24"/>
          <w:szCs w:val="24"/>
          <w:lang w:val="pt-BR"/>
        </w:rPr>
        <w:t xml:space="preserve">Dr. Carlos Ruta, Rector, UNSAM                               Dra. </w:t>
      </w:r>
      <w:r w:rsidRPr="00286948">
        <w:rPr>
          <w:rFonts w:ascii="Calibri" w:hAnsi="Calibri" w:cs="Arial"/>
          <w:color w:val="000000"/>
          <w:sz w:val="24"/>
          <w:szCs w:val="24"/>
        </w:rPr>
        <w:t xml:space="preserve">Amelia Franchi, HIGA “Eva Perón”,   </w:t>
      </w:r>
    </w:p>
    <w:sectPr w:rsidR="00BA0B37" w:rsidRPr="00A07619" w:rsidSect="00BA0B37">
      <w:headerReference w:type="default" r:id="rId7"/>
      <w:footerReference w:type="default" r:id="rId8"/>
      <w:pgSz w:w="11907" w:h="16840" w:code="9"/>
      <w:pgMar w:top="2517" w:right="1418" w:bottom="1418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F7C" w:rsidRDefault="00E80F7C">
      <w:r>
        <w:separator/>
      </w:r>
    </w:p>
  </w:endnote>
  <w:endnote w:type="continuationSeparator" w:id="1">
    <w:p w:rsidR="00E80F7C" w:rsidRDefault="00E8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1A0" w:rsidRDefault="0078486A">
    <w:pPr>
      <w:pStyle w:val="Piedepgina"/>
      <w:jc w:val="right"/>
    </w:pPr>
    <w:r w:rsidRPr="0078486A">
      <w:fldChar w:fldCharType="begin"/>
    </w:r>
    <w:r w:rsidR="00E80F7C">
      <w:instrText>PAGE   \* MERGEFORMAT</w:instrText>
    </w:r>
    <w:r w:rsidRPr="0078486A">
      <w:fldChar w:fldCharType="separate"/>
    </w:r>
    <w:r w:rsidR="002F261A" w:rsidRPr="002F261A">
      <w:rPr>
        <w:noProof/>
        <w:lang w:val="es-ES"/>
      </w:rPr>
      <w:t>1</w:t>
    </w:r>
    <w:r>
      <w:rPr>
        <w:noProof/>
        <w:lang w:val="es-ES"/>
      </w:rPr>
      <w:fldChar w:fldCharType="end"/>
    </w:r>
  </w:p>
  <w:p w:rsidR="009811A0" w:rsidRDefault="009811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F7C" w:rsidRDefault="00E80F7C">
      <w:r>
        <w:separator/>
      </w:r>
    </w:p>
  </w:footnote>
  <w:footnote w:type="continuationSeparator" w:id="1">
    <w:p w:rsidR="00E80F7C" w:rsidRDefault="00E80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7A" w:rsidRDefault="00B67DEA">
    <w:pPr>
      <w:pStyle w:val="Encabezado"/>
    </w:pPr>
    <w:r>
      <w:rPr>
        <w:noProof/>
        <w:lang w:eastAsia="es-AR"/>
      </w:rPr>
      <w:drawing>
        <wp:inline distT="0" distB="0" distL="0" distR="0">
          <wp:extent cx="2343150" cy="885825"/>
          <wp:effectExtent l="0" t="0" r="0" b="9525"/>
          <wp:docPr id="1" name="Imagen 1" descr="Logo UNSA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SAM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962025" cy="885825"/>
          <wp:effectExtent l="0" t="0" r="9525" b="9525"/>
          <wp:docPr id="2" name="Imagen 2" descr="escudo hospit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hospit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377A" w:rsidRDefault="00B67DEA" w:rsidP="00EF377A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1314450" cy="342900"/>
          <wp:effectExtent l="0" t="0" r="0" b="0"/>
          <wp:docPr id="3" name="Imagen 3" descr="Logo U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I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9DC"/>
    <w:multiLevelType w:val="hybridMultilevel"/>
    <w:tmpl w:val="21449E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DF6DD4"/>
    <w:multiLevelType w:val="hybridMultilevel"/>
    <w:tmpl w:val="878218F4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EC439DB"/>
    <w:multiLevelType w:val="hybridMultilevel"/>
    <w:tmpl w:val="7B26F7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F66BF"/>
    <w:multiLevelType w:val="hybridMultilevel"/>
    <w:tmpl w:val="EB5CB2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7858"/>
    <w:multiLevelType w:val="hybridMultilevel"/>
    <w:tmpl w:val="53C4E5A8"/>
    <w:lvl w:ilvl="0" w:tplc="30C681F6">
      <w:start w:val="1"/>
      <w:numFmt w:val="upperLetter"/>
      <w:lvlText w:val="%1)"/>
      <w:lvlJc w:val="left"/>
      <w:pPr>
        <w:tabs>
          <w:tab w:val="num" w:pos="2006"/>
        </w:tabs>
        <w:ind w:left="200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92344"/>
    <w:multiLevelType w:val="hybridMultilevel"/>
    <w:tmpl w:val="5DEC9D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6539A"/>
    <w:multiLevelType w:val="hybridMultilevel"/>
    <w:tmpl w:val="178EF280"/>
    <w:lvl w:ilvl="0" w:tplc="C38A1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87E7C"/>
    <w:multiLevelType w:val="hybridMultilevel"/>
    <w:tmpl w:val="0100ABEA"/>
    <w:lvl w:ilvl="0" w:tplc="C38A1DD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9B12187"/>
    <w:multiLevelType w:val="hybridMultilevel"/>
    <w:tmpl w:val="E7B4AB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6F6280"/>
    <w:multiLevelType w:val="hybridMultilevel"/>
    <w:tmpl w:val="2F3EBB56"/>
    <w:lvl w:ilvl="0" w:tplc="72689E3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B6E218B"/>
    <w:multiLevelType w:val="multilevel"/>
    <w:tmpl w:val="2466AE4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Tahoma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  <w:vertAlign w:val="baseline"/>
      </w:rPr>
    </w:lvl>
  </w:abstractNum>
  <w:abstractNum w:abstractNumId="11">
    <w:nsid w:val="3F5F656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6E17224"/>
    <w:multiLevelType w:val="hybridMultilevel"/>
    <w:tmpl w:val="3E2ED12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FB02BF"/>
    <w:multiLevelType w:val="hybridMultilevel"/>
    <w:tmpl w:val="355432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F3539"/>
    <w:multiLevelType w:val="hybridMultilevel"/>
    <w:tmpl w:val="0D48FD0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F843FE"/>
    <w:multiLevelType w:val="hybridMultilevel"/>
    <w:tmpl w:val="526ECD9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1C40D7"/>
    <w:multiLevelType w:val="hybridMultilevel"/>
    <w:tmpl w:val="96244BAA"/>
    <w:lvl w:ilvl="0" w:tplc="91ACE9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F37C72"/>
    <w:multiLevelType w:val="hybridMultilevel"/>
    <w:tmpl w:val="FABA50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804118"/>
    <w:multiLevelType w:val="hybridMultilevel"/>
    <w:tmpl w:val="B2026A8A"/>
    <w:lvl w:ilvl="0" w:tplc="2FCC343E">
      <w:start w:val="1"/>
      <w:numFmt w:val="upperRoman"/>
      <w:lvlText w:val="%1."/>
      <w:lvlJc w:val="left"/>
      <w:pPr>
        <w:ind w:left="1125" w:hanging="76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4"/>
  </w:num>
  <w:num w:numId="5">
    <w:abstractNumId w:val="17"/>
  </w:num>
  <w:num w:numId="6">
    <w:abstractNumId w:val="2"/>
  </w:num>
  <w:num w:numId="7">
    <w:abstractNumId w:val="8"/>
  </w:num>
  <w:num w:numId="8">
    <w:abstractNumId w:val="14"/>
  </w:num>
  <w:num w:numId="9">
    <w:abstractNumId w:val="18"/>
  </w:num>
  <w:num w:numId="10">
    <w:abstractNumId w:val="5"/>
  </w:num>
  <w:num w:numId="11">
    <w:abstractNumId w:val="12"/>
  </w:num>
  <w:num w:numId="12">
    <w:abstractNumId w:val="15"/>
  </w:num>
  <w:num w:numId="13">
    <w:abstractNumId w:val="7"/>
  </w:num>
  <w:num w:numId="14">
    <w:abstractNumId w:val="1"/>
  </w:num>
  <w:num w:numId="15">
    <w:abstractNumId w:val="3"/>
  </w:num>
  <w:num w:numId="16">
    <w:abstractNumId w:val="6"/>
  </w:num>
  <w:num w:numId="17">
    <w:abstractNumId w:val="13"/>
  </w:num>
  <w:num w:numId="18">
    <w:abstractNumId w:val="1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" w:vendorID="64" w:dllVersion="131078" w:nlCheck="1" w:checkStyle="1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A094A"/>
    <w:rsid w:val="000B2AD3"/>
    <w:rsid w:val="0010264F"/>
    <w:rsid w:val="00133C16"/>
    <w:rsid w:val="001430D9"/>
    <w:rsid w:val="001524E8"/>
    <w:rsid w:val="0017597C"/>
    <w:rsid w:val="001A094A"/>
    <w:rsid w:val="001C3AB3"/>
    <w:rsid w:val="001D4106"/>
    <w:rsid w:val="002043CC"/>
    <w:rsid w:val="0021234F"/>
    <w:rsid w:val="00286948"/>
    <w:rsid w:val="00287388"/>
    <w:rsid w:val="00290795"/>
    <w:rsid w:val="002F261A"/>
    <w:rsid w:val="003A02E0"/>
    <w:rsid w:val="003C7065"/>
    <w:rsid w:val="003C7658"/>
    <w:rsid w:val="003D1C9F"/>
    <w:rsid w:val="003E231E"/>
    <w:rsid w:val="003E383C"/>
    <w:rsid w:val="003E7BD7"/>
    <w:rsid w:val="00401507"/>
    <w:rsid w:val="00456538"/>
    <w:rsid w:val="00483206"/>
    <w:rsid w:val="004A2314"/>
    <w:rsid w:val="004E39CE"/>
    <w:rsid w:val="00507910"/>
    <w:rsid w:val="00522CDD"/>
    <w:rsid w:val="005537D7"/>
    <w:rsid w:val="00557959"/>
    <w:rsid w:val="005C0666"/>
    <w:rsid w:val="005C1409"/>
    <w:rsid w:val="006A7D93"/>
    <w:rsid w:val="006E2B9F"/>
    <w:rsid w:val="007227B7"/>
    <w:rsid w:val="0078486A"/>
    <w:rsid w:val="007A0917"/>
    <w:rsid w:val="007E5263"/>
    <w:rsid w:val="008111BC"/>
    <w:rsid w:val="008340B4"/>
    <w:rsid w:val="008928C1"/>
    <w:rsid w:val="008C1F64"/>
    <w:rsid w:val="0096236B"/>
    <w:rsid w:val="009738FA"/>
    <w:rsid w:val="009811A0"/>
    <w:rsid w:val="00A07619"/>
    <w:rsid w:val="00AC0800"/>
    <w:rsid w:val="00B35226"/>
    <w:rsid w:val="00B67DEA"/>
    <w:rsid w:val="00B9286C"/>
    <w:rsid w:val="00BA0B37"/>
    <w:rsid w:val="00C51CB8"/>
    <w:rsid w:val="00C723F7"/>
    <w:rsid w:val="00CA428B"/>
    <w:rsid w:val="00D3504F"/>
    <w:rsid w:val="00DE6840"/>
    <w:rsid w:val="00E80F7C"/>
    <w:rsid w:val="00EB4486"/>
    <w:rsid w:val="00EE42AB"/>
    <w:rsid w:val="00EF377A"/>
    <w:rsid w:val="00FC6660"/>
    <w:rsid w:val="00FD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94A"/>
    <w:pPr>
      <w:widowControl w:val="0"/>
      <w:autoSpaceDE w:val="0"/>
      <w:autoSpaceDN w:val="0"/>
    </w:pPr>
    <w:rPr>
      <w:kern w:val="28"/>
      <w:lang w:eastAsia="es-MX"/>
    </w:rPr>
  </w:style>
  <w:style w:type="paragraph" w:styleId="Ttulo1">
    <w:name w:val="heading 1"/>
    <w:basedOn w:val="Normal"/>
    <w:next w:val="Normal"/>
    <w:link w:val="Ttulo1Car"/>
    <w:uiPriority w:val="99"/>
    <w:qFormat/>
    <w:rsid w:val="006E1C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A094A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6E1C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A094A"/>
    <w:pPr>
      <w:widowControl/>
      <w:autoSpaceDE/>
      <w:autoSpaceDN/>
      <w:spacing w:after="120"/>
    </w:pPr>
    <w:rPr>
      <w:kern w:val="0"/>
      <w:lang w:eastAsia="es-ES"/>
    </w:rPr>
  </w:style>
  <w:style w:type="paragraph" w:styleId="Piedepgina">
    <w:name w:val="footer"/>
    <w:basedOn w:val="Normal"/>
    <w:link w:val="PiedepginaCar"/>
    <w:uiPriority w:val="99"/>
    <w:rsid w:val="001A094A"/>
    <w:pPr>
      <w:widowControl/>
      <w:tabs>
        <w:tab w:val="center" w:pos="4419"/>
        <w:tab w:val="right" w:pos="8838"/>
      </w:tabs>
      <w:autoSpaceDE/>
      <w:autoSpaceDN/>
    </w:pPr>
    <w:rPr>
      <w:kern w:val="0"/>
      <w:sz w:val="24"/>
      <w:lang w:eastAsia="es-ES"/>
    </w:rPr>
  </w:style>
  <w:style w:type="table" w:styleId="Tablaconcuadrcula">
    <w:name w:val="Table Grid"/>
    <w:basedOn w:val="Tablanormal"/>
    <w:rsid w:val="001A0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qFormat/>
    <w:rsid w:val="001A094A"/>
    <w:rPr>
      <w:i/>
    </w:rPr>
  </w:style>
  <w:style w:type="paragraph" w:styleId="Textodeglobo">
    <w:name w:val="Balloon Text"/>
    <w:basedOn w:val="Normal"/>
    <w:link w:val="TextodegloboCar"/>
    <w:rsid w:val="001F548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1F548F"/>
    <w:rPr>
      <w:rFonts w:ascii="Tahoma" w:hAnsi="Tahoma" w:cs="Tahoma"/>
      <w:kern w:val="28"/>
      <w:sz w:val="16"/>
      <w:szCs w:val="16"/>
      <w:lang w:eastAsia="es-MX"/>
    </w:rPr>
  </w:style>
  <w:style w:type="character" w:customStyle="1" w:styleId="Ttulo1Car">
    <w:name w:val="Título 1 Car"/>
    <w:link w:val="Ttulo1"/>
    <w:uiPriority w:val="99"/>
    <w:rsid w:val="006E1CC0"/>
    <w:rPr>
      <w:rFonts w:ascii="Cambria" w:eastAsia="Times New Roman" w:hAnsi="Cambria" w:cs="Times New Roman"/>
      <w:b/>
      <w:bCs/>
      <w:kern w:val="32"/>
      <w:sz w:val="32"/>
      <w:szCs w:val="32"/>
      <w:lang w:eastAsia="es-MX"/>
    </w:rPr>
  </w:style>
  <w:style w:type="paragraph" w:customStyle="1" w:styleId="Listavistosa-nfasis11">
    <w:name w:val="Lista vistosa - Énfasis 11"/>
    <w:basedOn w:val="Normal"/>
    <w:uiPriority w:val="99"/>
    <w:qFormat/>
    <w:rsid w:val="006E1CC0"/>
    <w:pPr>
      <w:widowControl/>
      <w:autoSpaceDE/>
      <w:autoSpaceDN/>
      <w:ind w:left="708"/>
    </w:pPr>
    <w:rPr>
      <w:kern w:val="0"/>
      <w:sz w:val="24"/>
      <w:szCs w:val="24"/>
      <w:lang w:val="es-ES" w:eastAsia="es-ES"/>
    </w:rPr>
  </w:style>
  <w:style w:type="character" w:customStyle="1" w:styleId="Ttulo3Car">
    <w:name w:val="Título 3 Car"/>
    <w:link w:val="Ttulo3"/>
    <w:semiHidden/>
    <w:rsid w:val="006E1CC0"/>
    <w:rPr>
      <w:rFonts w:ascii="Cambria" w:eastAsia="Times New Roman" w:hAnsi="Cambria" w:cs="Times New Roman"/>
      <w:b/>
      <w:bCs/>
      <w:kern w:val="28"/>
      <w:sz w:val="26"/>
      <w:szCs w:val="26"/>
      <w:lang w:eastAsia="es-MX"/>
    </w:rPr>
  </w:style>
  <w:style w:type="paragraph" w:customStyle="1" w:styleId="Prrafodelista1">
    <w:name w:val="Párrafo de lista1"/>
    <w:basedOn w:val="Normal"/>
    <w:uiPriority w:val="99"/>
    <w:rsid w:val="006E1CC0"/>
    <w:pPr>
      <w:widowControl/>
      <w:autoSpaceDE/>
      <w:autoSpaceDN/>
      <w:ind w:left="708"/>
    </w:pPr>
    <w:rPr>
      <w:kern w:val="0"/>
      <w:sz w:val="24"/>
      <w:szCs w:val="24"/>
      <w:lang w:val="es-ES" w:eastAsia="en-US"/>
    </w:rPr>
  </w:style>
  <w:style w:type="character" w:customStyle="1" w:styleId="apple-converted-space">
    <w:name w:val="apple-converted-space"/>
    <w:uiPriority w:val="99"/>
    <w:rsid w:val="006E1CC0"/>
    <w:rPr>
      <w:rFonts w:cs="Times New Roman"/>
    </w:rPr>
  </w:style>
  <w:style w:type="character" w:styleId="Textoennegrita">
    <w:name w:val="Strong"/>
    <w:uiPriority w:val="99"/>
    <w:qFormat/>
    <w:rsid w:val="006E1CC0"/>
    <w:rPr>
      <w:rFonts w:cs="Times New Roman"/>
      <w:b/>
    </w:rPr>
  </w:style>
  <w:style w:type="character" w:styleId="Nmerodepgina">
    <w:name w:val="page number"/>
    <w:uiPriority w:val="99"/>
    <w:rsid w:val="006C5D45"/>
    <w:rPr>
      <w:rFonts w:cs="Times New Roman"/>
    </w:rPr>
  </w:style>
  <w:style w:type="paragraph" w:styleId="NormalWeb">
    <w:name w:val="Normal (Web)"/>
    <w:basedOn w:val="Normal"/>
    <w:uiPriority w:val="99"/>
    <w:rsid w:val="006C5D45"/>
    <w:pPr>
      <w:widowControl/>
      <w:autoSpaceDE/>
      <w:autoSpaceDN/>
      <w:spacing w:before="100" w:beforeAutospacing="1" w:after="100" w:afterAutospacing="1"/>
    </w:pPr>
    <w:rPr>
      <w:kern w:val="0"/>
      <w:sz w:val="24"/>
      <w:szCs w:val="24"/>
      <w:lang w:eastAsia="es-AR"/>
    </w:rPr>
  </w:style>
  <w:style w:type="character" w:customStyle="1" w:styleId="expand-contentexpand-hide">
    <w:name w:val="expand-content expand-hide"/>
    <w:uiPriority w:val="99"/>
    <w:rsid w:val="006C5D45"/>
    <w:rPr>
      <w:rFonts w:cs="Times New Roman"/>
    </w:rPr>
  </w:style>
  <w:style w:type="character" w:styleId="Refdenotaalpie">
    <w:name w:val="footnote reference"/>
    <w:uiPriority w:val="99"/>
    <w:rsid w:val="006C5D45"/>
    <w:rPr>
      <w:rFonts w:cs="Times New Roman"/>
      <w:vertAlign w:val="superscript"/>
    </w:rPr>
  </w:style>
  <w:style w:type="paragraph" w:customStyle="1" w:styleId="Normal1">
    <w:name w:val="Normal1"/>
    <w:rsid w:val="007F4A2B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Encabezado">
    <w:name w:val="header"/>
    <w:basedOn w:val="Normal"/>
    <w:link w:val="EncabezadoCar"/>
    <w:rsid w:val="003E38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E383C"/>
    <w:rPr>
      <w:kern w:val="28"/>
      <w:lang w:val="es-AR" w:eastAsia="es-MX"/>
    </w:rPr>
  </w:style>
  <w:style w:type="character" w:customStyle="1" w:styleId="PiedepginaCar">
    <w:name w:val="Pie de página Car"/>
    <w:link w:val="Piedepgina"/>
    <w:uiPriority w:val="99"/>
    <w:rsid w:val="009811A0"/>
    <w:rPr>
      <w:sz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3295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 ASISTENCIA TECNICA  Y ACADÉMICA</vt:lpstr>
    </vt:vector>
  </TitlesOfParts>
  <Company>Hewlett-Packard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 ASISTENCIA TECNICA  Y ACADÉMICA</dc:title>
  <dc:creator>usuario</dc:creator>
  <cp:lastModifiedBy>caraujo</cp:lastModifiedBy>
  <cp:revision>2</cp:revision>
  <cp:lastPrinted>2016-09-21T14:28:00Z</cp:lastPrinted>
  <dcterms:created xsi:type="dcterms:W3CDTF">2016-10-21T14:36:00Z</dcterms:created>
  <dcterms:modified xsi:type="dcterms:W3CDTF">2016-10-21T14:36:00Z</dcterms:modified>
</cp:coreProperties>
</file>